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960" w:type="dxa"/>
        <w:tblLook w:val="04A0" w:firstRow="1" w:lastRow="0" w:firstColumn="1" w:lastColumn="0" w:noHBand="0" w:noVBand="1"/>
      </w:tblPr>
      <w:tblGrid>
        <w:gridCol w:w="2448"/>
        <w:gridCol w:w="4752"/>
        <w:gridCol w:w="5760"/>
      </w:tblGrid>
      <w:tr w:rsidR="00777405" w:rsidTr="000D2930">
        <w:trPr>
          <w:cantSplit/>
          <w:tblHeader/>
        </w:trPr>
        <w:tc>
          <w:tcPr>
            <w:tcW w:w="2448" w:type="dxa"/>
            <w:shd w:val="clear" w:color="auto" w:fill="D9D9D9" w:themeFill="background1" w:themeFillShade="D9"/>
          </w:tcPr>
          <w:p w:rsidR="00525361" w:rsidRPr="000D2930" w:rsidRDefault="000D2930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Priority Assessment Criteria</w:t>
            </w:r>
          </w:p>
        </w:tc>
        <w:tc>
          <w:tcPr>
            <w:tcW w:w="4752" w:type="dxa"/>
            <w:shd w:val="clear" w:color="auto" w:fill="D9D9D9" w:themeFill="background1" w:themeFillShade="D9"/>
          </w:tcPr>
          <w:p w:rsidR="00525361" w:rsidRPr="000D2930" w:rsidRDefault="000D2930">
            <w:pPr>
              <w:rPr>
                <w:b/>
              </w:rPr>
            </w:pPr>
            <w:r>
              <w:rPr>
                <w:b/>
              </w:rPr>
              <w:t>Criteria</w:t>
            </w:r>
            <w:r w:rsidR="00525361" w:rsidRPr="000D2930">
              <w:rPr>
                <w:b/>
              </w:rPr>
              <w:t xml:space="preserve"> Explanation</w:t>
            </w:r>
          </w:p>
        </w:tc>
        <w:tc>
          <w:tcPr>
            <w:tcW w:w="5760" w:type="dxa"/>
            <w:shd w:val="clear" w:color="auto" w:fill="D9D9D9" w:themeFill="background1" w:themeFillShade="D9"/>
          </w:tcPr>
          <w:p w:rsidR="00525361" w:rsidRPr="000D2930" w:rsidRDefault="000D2930" w:rsidP="000D2930">
            <w:pPr>
              <w:rPr>
                <w:b/>
              </w:rPr>
            </w:pPr>
            <w:r>
              <w:rPr>
                <w:b/>
              </w:rPr>
              <w:t xml:space="preserve">Criteria </w:t>
            </w:r>
            <w:r w:rsidR="00525361" w:rsidRPr="000D2930">
              <w:rPr>
                <w:b/>
              </w:rPr>
              <w:t>Scoring Options</w:t>
            </w:r>
          </w:p>
        </w:tc>
      </w:tr>
      <w:tr w:rsidR="00777405" w:rsidTr="000D2930">
        <w:trPr>
          <w:cantSplit/>
        </w:trPr>
        <w:tc>
          <w:tcPr>
            <w:tcW w:w="2448" w:type="dxa"/>
          </w:tcPr>
          <w:p w:rsidR="00525361" w:rsidRDefault="00525361">
            <w:r w:rsidRPr="00525361">
              <w:t>Breadth of Internal Change Impacts</w:t>
            </w:r>
          </w:p>
        </w:tc>
        <w:tc>
          <w:tcPr>
            <w:tcW w:w="4752" w:type="dxa"/>
          </w:tcPr>
          <w:p w:rsidR="00525361" w:rsidRDefault="00525361" w:rsidP="00525361">
            <w:r>
              <w:t>Addresses how much of L&amp;I's internal stakeholder population is directly impacted by the change.</w:t>
            </w:r>
          </w:p>
          <w:p w:rsidR="00525361" w:rsidRDefault="00525361" w:rsidP="00525361"/>
          <w:p w:rsidR="00525361" w:rsidRPr="00525361" w:rsidRDefault="00525361" w:rsidP="00525361">
            <w:pPr>
              <w:rPr>
                <w:i/>
              </w:rPr>
            </w:pPr>
            <w:r w:rsidRPr="00525361">
              <w:rPr>
                <w:i/>
              </w:rPr>
              <w:t>NOTE: When evaluating this factor, focus on those internal stakeholders who will experience a direct change to their day-to-day work.</w:t>
            </w:r>
          </w:p>
        </w:tc>
        <w:tc>
          <w:tcPr>
            <w:tcW w:w="5760" w:type="dxa"/>
          </w:tcPr>
          <w:p w:rsidR="00525361" w:rsidRDefault="00525361" w:rsidP="006C1D69">
            <w:pPr>
              <w:pStyle w:val="ListParagraph"/>
              <w:numPr>
                <w:ilvl w:val="0"/>
                <w:numId w:val="1"/>
              </w:numPr>
              <w:ind w:left="432" w:hanging="288"/>
            </w:pPr>
            <w:r>
              <w:t xml:space="preserve">0: N/A – </w:t>
            </w:r>
            <w:r w:rsidR="006C1D69">
              <w:t>This score is not an option for this question</w:t>
            </w:r>
          </w:p>
          <w:p w:rsidR="00525361" w:rsidRDefault="00525361" w:rsidP="006C1D69">
            <w:pPr>
              <w:pStyle w:val="ListParagraph"/>
              <w:numPr>
                <w:ilvl w:val="0"/>
                <w:numId w:val="1"/>
              </w:numPr>
              <w:ind w:left="432" w:hanging="288"/>
            </w:pPr>
            <w:r>
              <w:t xml:space="preserve">1: </w:t>
            </w:r>
            <w:r w:rsidRPr="00525361">
              <w:t>At most, a single Program (or smaller unit within the impacted organization) or a single Region</w:t>
            </w:r>
          </w:p>
          <w:p w:rsidR="00525361" w:rsidRDefault="00525361" w:rsidP="006C1D69">
            <w:pPr>
              <w:pStyle w:val="ListParagraph"/>
              <w:numPr>
                <w:ilvl w:val="0"/>
                <w:numId w:val="1"/>
              </w:numPr>
              <w:ind w:left="432" w:hanging="288"/>
            </w:pPr>
            <w:r>
              <w:t xml:space="preserve">2: </w:t>
            </w:r>
            <w:r w:rsidRPr="00525361">
              <w:t>Multiple Programs (up to Division-wide) OR Multiple Regions</w:t>
            </w:r>
          </w:p>
          <w:p w:rsidR="00525361" w:rsidRDefault="00525361" w:rsidP="006C1D69">
            <w:pPr>
              <w:pStyle w:val="ListParagraph"/>
              <w:numPr>
                <w:ilvl w:val="0"/>
                <w:numId w:val="1"/>
              </w:numPr>
              <w:ind w:left="432" w:hanging="288"/>
            </w:pPr>
            <w:r>
              <w:t xml:space="preserve">3: </w:t>
            </w:r>
            <w:r w:rsidRPr="00525361">
              <w:t>Multiple Divisions (up to Agency-wide)</w:t>
            </w:r>
          </w:p>
        </w:tc>
      </w:tr>
      <w:tr w:rsidR="00777405" w:rsidTr="000D2930">
        <w:trPr>
          <w:cantSplit/>
        </w:trPr>
        <w:tc>
          <w:tcPr>
            <w:tcW w:w="2448" w:type="dxa"/>
          </w:tcPr>
          <w:p w:rsidR="00525361" w:rsidRDefault="00525361">
            <w:r w:rsidRPr="00525361">
              <w:t>External Stakeholder Impacts</w:t>
            </w:r>
          </w:p>
        </w:tc>
        <w:tc>
          <w:tcPr>
            <w:tcW w:w="4752" w:type="dxa"/>
          </w:tcPr>
          <w:p w:rsidR="00525361" w:rsidRDefault="00525361">
            <w:r w:rsidRPr="00525361">
              <w:t>Reflects if external stakeholders are impacted, because maintaining L&amp;I's relationships with external stakeholders typically merit additional support, particularly when changes occur</w:t>
            </w:r>
            <w:r w:rsidR="006C1D69">
              <w:t>.</w:t>
            </w:r>
          </w:p>
          <w:p w:rsidR="006C1D69" w:rsidRDefault="006C1D69"/>
          <w:p w:rsidR="006C1D69" w:rsidRDefault="006C1D69" w:rsidP="006C1D69">
            <w:r>
              <w:t xml:space="preserve">NOTE: </w:t>
            </w:r>
            <w:r w:rsidRPr="006C1D69">
              <w:t xml:space="preserve">Benchmark for </w:t>
            </w:r>
            <w:r>
              <w:t xml:space="preserve">a </w:t>
            </w:r>
            <w:r w:rsidRPr="006C1D69">
              <w:t>"Small"</w:t>
            </w:r>
            <w:r>
              <w:t xml:space="preserve"> number is l</w:t>
            </w:r>
            <w:r w:rsidRPr="006C1D69">
              <w:t>ess than 100 external individuals/orgs</w:t>
            </w:r>
            <w:r>
              <w:t>; “Large” is more than 100 external individuals/orgs.</w:t>
            </w:r>
          </w:p>
        </w:tc>
        <w:tc>
          <w:tcPr>
            <w:tcW w:w="5760" w:type="dxa"/>
          </w:tcPr>
          <w:p w:rsidR="00525361" w:rsidRDefault="00525361" w:rsidP="006C1D69">
            <w:pPr>
              <w:pStyle w:val="ListParagraph"/>
              <w:numPr>
                <w:ilvl w:val="0"/>
                <w:numId w:val="1"/>
              </w:numPr>
              <w:ind w:left="432" w:hanging="288"/>
            </w:pPr>
            <w:r>
              <w:t xml:space="preserve">0: N/A – </w:t>
            </w:r>
            <w:r w:rsidR="006C1D69" w:rsidRPr="006C1D69">
              <w:t>Only internal stakeholders</w:t>
            </w:r>
          </w:p>
          <w:p w:rsidR="00525361" w:rsidRDefault="00525361" w:rsidP="006C1D69">
            <w:pPr>
              <w:pStyle w:val="ListParagraph"/>
              <w:numPr>
                <w:ilvl w:val="0"/>
                <w:numId w:val="1"/>
              </w:numPr>
              <w:ind w:left="432" w:hanging="288"/>
            </w:pPr>
            <w:r>
              <w:t xml:space="preserve">1: </w:t>
            </w:r>
            <w:r w:rsidR="006C1D69" w:rsidRPr="006C1D69">
              <w:t>Minimal/indirect external impacts</w:t>
            </w:r>
          </w:p>
          <w:p w:rsidR="006C1D69" w:rsidRDefault="00525361" w:rsidP="006C1D69">
            <w:pPr>
              <w:pStyle w:val="ListParagraph"/>
              <w:numPr>
                <w:ilvl w:val="0"/>
                <w:numId w:val="1"/>
              </w:numPr>
              <w:ind w:left="432" w:hanging="288"/>
            </w:pPr>
            <w:r>
              <w:t xml:space="preserve">2: </w:t>
            </w:r>
            <w:r w:rsidR="006C1D69">
              <w:t>Direct impacts to small number of external individuals/groups without any complicating factors</w:t>
            </w:r>
          </w:p>
          <w:p w:rsidR="00525361" w:rsidRDefault="006C1D69" w:rsidP="006C1D69">
            <w:pPr>
              <w:pStyle w:val="ListParagraph"/>
              <w:numPr>
                <w:ilvl w:val="1"/>
                <w:numId w:val="1"/>
              </w:numPr>
              <w:ind w:left="792"/>
            </w:pPr>
            <w:r>
              <w:t>"Complicating Factors" may include negative history with L&amp;I and/or historical marginalization</w:t>
            </w:r>
          </w:p>
          <w:p w:rsidR="006C1D69" w:rsidRDefault="00525361" w:rsidP="006C1D69">
            <w:pPr>
              <w:pStyle w:val="ListParagraph"/>
              <w:numPr>
                <w:ilvl w:val="0"/>
                <w:numId w:val="1"/>
              </w:numPr>
              <w:ind w:left="432" w:hanging="288"/>
            </w:pPr>
            <w:r>
              <w:t xml:space="preserve">3: </w:t>
            </w:r>
            <w:r w:rsidR="006C1D69">
              <w:t>Direct impacts to any of these types of external stakeholders:</w:t>
            </w:r>
          </w:p>
          <w:p w:rsidR="006C1D69" w:rsidRDefault="006C1D69" w:rsidP="006C1D69">
            <w:pPr>
              <w:pStyle w:val="ListParagraph"/>
              <w:numPr>
                <w:ilvl w:val="1"/>
                <w:numId w:val="1"/>
              </w:numPr>
              <w:ind w:left="792"/>
            </w:pPr>
            <w:r>
              <w:t>1) Large external groups</w:t>
            </w:r>
          </w:p>
          <w:p w:rsidR="006C1D69" w:rsidRDefault="006C1D69" w:rsidP="006C1D69">
            <w:pPr>
              <w:pStyle w:val="ListParagraph"/>
              <w:numPr>
                <w:ilvl w:val="1"/>
                <w:numId w:val="1"/>
              </w:numPr>
              <w:ind w:left="792"/>
            </w:pPr>
            <w:r>
              <w:t>2) Multiple external groups</w:t>
            </w:r>
          </w:p>
          <w:p w:rsidR="006C1D69" w:rsidRDefault="006C1D69" w:rsidP="006C1D69">
            <w:pPr>
              <w:pStyle w:val="ListParagraph"/>
              <w:numPr>
                <w:ilvl w:val="1"/>
                <w:numId w:val="1"/>
              </w:numPr>
              <w:ind w:left="792"/>
            </w:pPr>
            <w:r>
              <w:t>3) Groups with a negative history of interactions with L&amp;I; and/or</w:t>
            </w:r>
          </w:p>
          <w:p w:rsidR="00525361" w:rsidRDefault="006C1D69" w:rsidP="006C1D69">
            <w:pPr>
              <w:pStyle w:val="ListParagraph"/>
              <w:numPr>
                <w:ilvl w:val="1"/>
                <w:numId w:val="1"/>
              </w:numPr>
              <w:ind w:left="792"/>
            </w:pPr>
            <w:r>
              <w:t>4) Groups who have been marginalized historically</w:t>
            </w:r>
          </w:p>
        </w:tc>
      </w:tr>
      <w:tr w:rsidR="00777405" w:rsidTr="000D2930">
        <w:trPr>
          <w:cantSplit/>
        </w:trPr>
        <w:tc>
          <w:tcPr>
            <w:tcW w:w="2448" w:type="dxa"/>
          </w:tcPr>
          <w:p w:rsidR="00525361" w:rsidRDefault="00525361" w:rsidP="00525361">
            <w:r w:rsidRPr="00525361">
              <w:t>Variation of Impacted Groups</w:t>
            </w:r>
          </w:p>
        </w:tc>
        <w:tc>
          <w:tcPr>
            <w:tcW w:w="4752" w:type="dxa"/>
          </w:tcPr>
          <w:p w:rsidR="00525361" w:rsidRDefault="006C1D69" w:rsidP="00525361">
            <w:r w:rsidRPr="006C1D69">
              <w:t>Acknowledges that changes that are experienced the same way are easier to support than those that vary significantly across stakeholders</w:t>
            </w:r>
            <w:r>
              <w:t>.</w:t>
            </w:r>
          </w:p>
        </w:tc>
        <w:tc>
          <w:tcPr>
            <w:tcW w:w="5760" w:type="dxa"/>
          </w:tcPr>
          <w:p w:rsidR="00525361" w:rsidRDefault="00525361" w:rsidP="00525361">
            <w:pPr>
              <w:pStyle w:val="ListParagraph"/>
              <w:numPr>
                <w:ilvl w:val="0"/>
                <w:numId w:val="1"/>
              </w:numPr>
              <w:ind w:left="432" w:hanging="288"/>
            </w:pPr>
            <w:r>
              <w:t xml:space="preserve">0: N/A – </w:t>
            </w:r>
            <w:r w:rsidR="006C1D69">
              <w:t>This score is not an option for this question</w:t>
            </w:r>
          </w:p>
          <w:p w:rsidR="00525361" w:rsidRDefault="00525361" w:rsidP="00710E27">
            <w:pPr>
              <w:pStyle w:val="ListParagraph"/>
              <w:numPr>
                <w:ilvl w:val="0"/>
                <w:numId w:val="1"/>
              </w:numPr>
              <w:ind w:left="432" w:hanging="288"/>
            </w:pPr>
            <w:r>
              <w:t xml:space="preserve">1: </w:t>
            </w:r>
            <w:r w:rsidR="006C1D69" w:rsidRPr="006C1D69">
              <w:t>All stakeholders impacted the same way</w:t>
            </w:r>
          </w:p>
          <w:p w:rsidR="00525361" w:rsidRDefault="00525361" w:rsidP="00710E27">
            <w:pPr>
              <w:pStyle w:val="ListParagraph"/>
              <w:numPr>
                <w:ilvl w:val="0"/>
                <w:numId w:val="1"/>
              </w:numPr>
              <w:ind w:left="432" w:hanging="288"/>
            </w:pPr>
            <w:r>
              <w:t xml:space="preserve">2: </w:t>
            </w:r>
            <w:r w:rsidR="006C1D69" w:rsidRPr="006C1D69">
              <w:t>Some variations in how stakeholders are impacted</w:t>
            </w:r>
          </w:p>
          <w:p w:rsidR="00525361" w:rsidRDefault="00525361" w:rsidP="00710E27">
            <w:pPr>
              <w:pStyle w:val="ListParagraph"/>
              <w:numPr>
                <w:ilvl w:val="0"/>
                <w:numId w:val="1"/>
              </w:numPr>
              <w:ind w:left="432" w:hanging="288"/>
            </w:pPr>
            <w:r>
              <w:t xml:space="preserve">3: </w:t>
            </w:r>
            <w:r w:rsidR="00710E27" w:rsidRPr="00710E27">
              <w:t>All groups are impacted differently</w:t>
            </w:r>
          </w:p>
        </w:tc>
      </w:tr>
      <w:tr w:rsidR="00777405" w:rsidTr="000D2930">
        <w:trPr>
          <w:cantSplit/>
        </w:trPr>
        <w:tc>
          <w:tcPr>
            <w:tcW w:w="2448" w:type="dxa"/>
          </w:tcPr>
          <w:p w:rsidR="00525361" w:rsidRDefault="00525361" w:rsidP="00525361">
            <w:r w:rsidRPr="00525361">
              <w:lastRenderedPageBreak/>
              <w:t>Types of Change: Policies</w:t>
            </w:r>
          </w:p>
        </w:tc>
        <w:tc>
          <w:tcPr>
            <w:tcW w:w="4752" w:type="dxa"/>
          </w:tcPr>
          <w:p w:rsidR="00710E27" w:rsidRDefault="00710E27" w:rsidP="00710E27">
            <w:r>
              <w:t>Policies: Formal guidelines that serve as a basis for making decisions and/or performing work; this includes rule-making required by L&amp;I in support of implementation.</w:t>
            </w:r>
          </w:p>
          <w:p w:rsidR="00710E27" w:rsidRDefault="00710E27" w:rsidP="00710E27"/>
          <w:p w:rsidR="00525361" w:rsidRDefault="00CF21CE" w:rsidP="00710E27">
            <w:r>
              <w:t>Addresses types of changes that will occur, broken down by common types of changes; cumulatively, multiple types of changes will result in a more complex change situation with greater need for OCM support.</w:t>
            </w:r>
          </w:p>
        </w:tc>
        <w:tc>
          <w:tcPr>
            <w:tcW w:w="5760" w:type="dxa"/>
          </w:tcPr>
          <w:p w:rsidR="00525361" w:rsidRDefault="00525361" w:rsidP="00525361">
            <w:pPr>
              <w:pStyle w:val="ListParagraph"/>
              <w:numPr>
                <w:ilvl w:val="0"/>
                <w:numId w:val="1"/>
              </w:numPr>
              <w:ind w:left="432" w:hanging="288"/>
            </w:pPr>
            <w:r>
              <w:t>0: N/A – Will not be used here</w:t>
            </w:r>
          </w:p>
          <w:p w:rsidR="00525361" w:rsidRDefault="00525361" w:rsidP="00525361">
            <w:pPr>
              <w:pStyle w:val="ListParagraph"/>
              <w:numPr>
                <w:ilvl w:val="0"/>
                <w:numId w:val="1"/>
              </w:numPr>
              <w:ind w:left="432" w:hanging="288"/>
            </w:pPr>
            <w:r>
              <w:t xml:space="preserve">1: </w:t>
            </w:r>
            <w:r w:rsidRPr="00525361">
              <w:t>At most, a single Program (or smaller unit within the impacted organization) or a single Region</w:t>
            </w:r>
          </w:p>
          <w:p w:rsidR="00525361" w:rsidRDefault="00525361" w:rsidP="00525361">
            <w:pPr>
              <w:pStyle w:val="ListParagraph"/>
              <w:numPr>
                <w:ilvl w:val="0"/>
                <w:numId w:val="1"/>
              </w:numPr>
              <w:ind w:left="432" w:hanging="288"/>
            </w:pPr>
            <w:r>
              <w:t xml:space="preserve">2: </w:t>
            </w:r>
            <w:r w:rsidRPr="00525361">
              <w:t>Multiple Programs (up to Division-wide) OR Multiple Regions</w:t>
            </w:r>
          </w:p>
          <w:p w:rsidR="00525361" w:rsidRDefault="00525361" w:rsidP="00525361">
            <w:pPr>
              <w:pStyle w:val="ListParagraph"/>
              <w:numPr>
                <w:ilvl w:val="0"/>
                <w:numId w:val="1"/>
              </w:numPr>
              <w:ind w:left="432" w:hanging="288"/>
            </w:pPr>
            <w:r>
              <w:t xml:space="preserve">3: </w:t>
            </w:r>
            <w:r w:rsidRPr="00525361">
              <w:t>Multiple Divisions (up to Agency-wide)</w:t>
            </w:r>
          </w:p>
        </w:tc>
      </w:tr>
      <w:tr w:rsidR="00777405" w:rsidTr="000D2930">
        <w:trPr>
          <w:cantSplit/>
        </w:trPr>
        <w:tc>
          <w:tcPr>
            <w:tcW w:w="2448" w:type="dxa"/>
          </w:tcPr>
          <w:p w:rsidR="00710E27" w:rsidRDefault="00710E27" w:rsidP="00710E27">
            <w:r w:rsidRPr="00525361">
              <w:t>Types of Change: Processes</w:t>
            </w:r>
          </w:p>
        </w:tc>
        <w:tc>
          <w:tcPr>
            <w:tcW w:w="4752" w:type="dxa"/>
          </w:tcPr>
          <w:p w:rsidR="00710E27" w:rsidRDefault="00710E27" w:rsidP="00710E27">
            <w:r w:rsidRPr="00710E27">
              <w:t>Processes: The actions/steps taken and decisions made</w:t>
            </w:r>
            <w:r>
              <w:t xml:space="preserve"> to achieve a particular outcome</w:t>
            </w:r>
            <w:r w:rsidRPr="00710E27">
              <w:t>, and the sequence of these actions/steps and decisions, to achieve a particular end</w:t>
            </w:r>
            <w:r>
              <w:t>.</w:t>
            </w:r>
          </w:p>
          <w:p w:rsidR="00710E27" w:rsidRDefault="00710E27" w:rsidP="00710E27"/>
          <w:p w:rsidR="00710E27" w:rsidRDefault="00710E27" w:rsidP="00CF21CE">
            <w:r>
              <w:t xml:space="preserve">Addresses types of changes that will occur, broken down by common types of changes; cumulatively, multiple types of changes will result in a more complex change situation </w:t>
            </w:r>
            <w:r w:rsidR="00CF21CE">
              <w:t>with greater</w:t>
            </w:r>
            <w:r>
              <w:t xml:space="preserve"> need for OCM support.</w:t>
            </w:r>
          </w:p>
        </w:tc>
        <w:tc>
          <w:tcPr>
            <w:tcW w:w="5760" w:type="dxa"/>
          </w:tcPr>
          <w:p w:rsidR="00710E27" w:rsidRDefault="00710E27" w:rsidP="00CF21CE">
            <w:pPr>
              <w:pStyle w:val="ListParagraph"/>
              <w:numPr>
                <w:ilvl w:val="0"/>
                <w:numId w:val="1"/>
              </w:numPr>
              <w:ind w:left="432" w:hanging="288"/>
            </w:pPr>
            <w:r>
              <w:t xml:space="preserve">0: </w:t>
            </w:r>
            <w:r w:rsidR="00CF21CE" w:rsidRPr="00CF21CE">
              <w:t xml:space="preserve">There will not be any changes to </w:t>
            </w:r>
            <w:r w:rsidR="00CF21CE">
              <w:t>processes</w:t>
            </w:r>
            <w:r w:rsidR="00CF21CE" w:rsidRPr="00CF21CE">
              <w:t xml:space="preserve"> as a result of this effort</w:t>
            </w:r>
            <w:r w:rsidR="00CF21CE">
              <w:t>.</w:t>
            </w:r>
          </w:p>
          <w:p w:rsidR="00710E27" w:rsidRDefault="00710E27" w:rsidP="00CF21CE">
            <w:pPr>
              <w:pStyle w:val="ListParagraph"/>
              <w:numPr>
                <w:ilvl w:val="0"/>
                <w:numId w:val="1"/>
              </w:numPr>
              <w:ind w:left="432" w:hanging="288"/>
            </w:pPr>
            <w:r>
              <w:t xml:space="preserve">1: </w:t>
            </w:r>
            <w:r w:rsidR="00CF21CE">
              <w:t>Processes</w:t>
            </w:r>
            <w:r w:rsidR="00CF21CE" w:rsidRPr="00CF21CE">
              <w:t xml:space="preserve"> WILL be changing as a result of this effort</w:t>
            </w:r>
            <w:r w:rsidR="00CF21CE">
              <w:t>.</w:t>
            </w:r>
          </w:p>
        </w:tc>
      </w:tr>
      <w:tr w:rsidR="00777405" w:rsidTr="000D2930">
        <w:trPr>
          <w:cantSplit/>
        </w:trPr>
        <w:tc>
          <w:tcPr>
            <w:tcW w:w="2448" w:type="dxa"/>
          </w:tcPr>
          <w:p w:rsidR="00CF21CE" w:rsidRDefault="00CF21CE" w:rsidP="00CF21CE">
            <w:r w:rsidRPr="00525361">
              <w:t>Types of Change: Systems/Tools</w:t>
            </w:r>
          </w:p>
        </w:tc>
        <w:tc>
          <w:tcPr>
            <w:tcW w:w="4752" w:type="dxa"/>
          </w:tcPr>
          <w:p w:rsidR="00CF21CE" w:rsidRDefault="00CF21CE" w:rsidP="00CF21CE">
            <w:r w:rsidRPr="00CF21CE">
              <w:t>Systems/Tools: Non-personnel resources used to help complete processes; these may range from common technology platforms (e.g. MS Offi</w:t>
            </w:r>
            <w:r>
              <w:t>ce) to enterprise applications.</w:t>
            </w:r>
          </w:p>
          <w:p w:rsidR="00CF21CE" w:rsidRDefault="00CF21CE" w:rsidP="00CF21CE"/>
          <w:p w:rsidR="00CF21CE" w:rsidRDefault="00CF21CE" w:rsidP="00CF21CE">
            <w:r>
              <w:t>Addresses types of changes that will occur, broken down by common types of changes; cumulatively, multiple types of changes will result in a more complex change situation with greater need for OCM support.</w:t>
            </w:r>
          </w:p>
        </w:tc>
        <w:tc>
          <w:tcPr>
            <w:tcW w:w="5760" w:type="dxa"/>
          </w:tcPr>
          <w:p w:rsidR="00CF21CE" w:rsidRDefault="00CF21CE" w:rsidP="00CF21CE">
            <w:pPr>
              <w:pStyle w:val="ListParagraph"/>
              <w:numPr>
                <w:ilvl w:val="0"/>
                <w:numId w:val="1"/>
              </w:numPr>
              <w:ind w:left="432" w:hanging="288"/>
            </w:pPr>
            <w:r>
              <w:t xml:space="preserve">0: </w:t>
            </w:r>
            <w:r w:rsidRPr="00CF21CE">
              <w:t xml:space="preserve">There will not be any changes to </w:t>
            </w:r>
            <w:r>
              <w:t>systems/tools</w:t>
            </w:r>
            <w:r w:rsidRPr="00CF21CE">
              <w:t xml:space="preserve"> as a result of this effort</w:t>
            </w:r>
            <w:r>
              <w:t>.</w:t>
            </w:r>
          </w:p>
          <w:p w:rsidR="00CF21CE" w:rsidRDefault="00CF21CE" w:rsidP="00CF21CE">
            <w:pPr>
              <w:pStyle w:val="ListParagraph"/>
              <w:numPr>
                <w:ilvl w:val="0"/>
                <w:numId w:val="1"/>
              </w:numPr>
              <w:ind w:left="432" w:hanging="288"/>
            </w:pPr>
            <w:r>
              <w:t>1: Systems/tools</w:t>
            </w:r>
            <w:r w:rsidRPr="00CF21CE">
              <w:t xml:space="preserve"> WILL be changing as a result of this effort</w:t>
            </w:r>
            <w:r>
              <w:t>.</w:t>
            </w:r>
          </w:p>
        </w:tc>
      </w:tr>
      <w:tr w:rsidR="00777405" w:rsidTr="000D2930">
        <w:trPr>
          <w:cantSplit/>
        </w:trPr>
        <w:tc>
          <w:tcPr>
            <w:tcW w:w="2448" w:type="dxa"/>
          </w:tcPr>
          <w:p w:rsidR="00CF21CE" w:rsidRDefault="00CF21CE" w:rsidP="00CF21CE">
            <w:r w:rsidRPr="00525361">
              <w:t>Types of Change: Jobs/Roles</w:t>
            </w:r>
          </w:p>
        </w:tc>
        <w:tc>
          <w:tcPr>
            <w:tcW w:w="4752" w:type="dxa"/>
          </w:tcPr>
          <w:p w:rsidR="00CF21CE" w:rsidRDefault="00CF21CE" w:rsidP="00CF21CE">
            <w:r w:rsidRPr="00CF21CE">
              <w:t>Jobs/Roles: The specific responsibilities that typically define a role and/or a job; jobs may include multiple roles, so changes to roles should be considered in addition to overall job changes.</w:t>
            </w:r>
          </w:p>
          <w:p w:rsidR="00CF21CE" w:rsidRDefault="00CF21CE" w:rsidP="00CF21CE"/>
          <w:p w:rsidR="00CF21CE" w:rsidRDefault="00CF21CE" w:rsidP="00CF21CE">
            <w:r>
              <w:t>Addresses types of changes that will occur, broken down by common types of changes; cumulatively, multiple types of changes will result in a more complex change situation with greater need for OCM support.</w:t>
            </w:r>
          </w:p>
        </w:tc>
        <w:tc>
          <w:tcPr>
            <w:tcW w:w="5760" w:type="dxa"/>
          </w:tcPr>
          <w:p w:rsidR="00CF21CE" w:rsidRDefault="00CF21CE" w:rsidP="00CF21CE">
            <w:pPr>
              <w:pStyle w:val="ListParagraph"/>
              <w:numPr>
                <w:ilvl w:val="0"/>
                <w:numId w:val="1"/>
              </w:numPr>
              <w:ind w:left="432" w:hanging="288"/>
            </w:pPr>
            <w:r>
              <w:t xml:space="preserve">0: </w:t>
            </w:r>
            <w:r w:rsidRPr="00CF21CE">
              <w:t xml:space="preserve">There will not be any changes to </w:t>
            </w:r>
            <w:r>
              <w:t>jobs/roles</w:t>
            </w:r>
            <w:r w:rsidRPr="00CF21CE">
              <w:t xml:space="preserve"> as a result of this effort</w:t>
            </w:r>
            <w:r>
              <w:t>.</w:t>
            </w:r>
          </w:p>
          <w:p w:rsidR="00CF21CE" w:rsidRDefault="00CF21CE" w:rsidP="00CF21CE">
            <w:pPr>
              <w:pStyle w:val="ListParagraph"/>
              <w:numPr>
                <w:ilvl w:val="0"/>
                <w:numId w:val="1"/>
              </w:numPr>
              <w:ind w:left="432" w:hanging="288"/>
            </w:pPr>
            <w:r>
              <w:t>1: Jobs/roles</w:t>
            </w:r>
            <w:r w:rsidRPr="00CF21CE">
              <w:t xml:space="preserve"> WILL be changing as a result of this effort</w:t>
            </w:r>
            <w:r>
              <w:t>.</w:t>
            </w:r>
          </w:p>
        </w:tc>
      </w:tr>
      <w:tr w:rsidR="00777405" w:rsidTr="000D2930">
        <w:trPr>
          <w:cantSplit/>
        </w:trPr>
        <w:tc>
          <w:tcPr>
            <w:tcW w:w="2448" w:type="dxa"/>
          </w:tcPr>
          <w:p w:rsidR="00CF21CE" w:rsidRPr="00525361" w:rsidRDefault="00CF21CE" w:rsidP="00CF21CE">
            <w:r w:rsidRPr="00525361">
              <w:t>Types of Change: Org Structure/Workforce</w:t>
            </w:r>
          </w:p>
        </w:tc>
        <w:tc>
          <w:tcPr>
            <w:tcW w:w="4752" w:type="dxa"/>
          </w:tcPr>
          <w:p w:rsidR="00CF21CE" w:rsidRDefault="00CF21CE" w:rsidP="00CF21CE">
            <w:r w:rsidRPr="00CF21CE">
              <w:t xml:space="preserve">Org Structure/Workforce: The composition of the </w:t>
            </w:r>
            <w:r>
              <w:t>jobs/teams</w:t>
            </w:r>
            <w:r w:rsidRPr="00CF21CE">
              <w:t xml:space="preserve"> impacted by the change; changes to the composition may include both how the jobs are organized, their management structure, and/or the number and/or type of jobs</w:t>
            </w:r>
            <w:r>
              <w:t>.</w:t>
            </w:r>
          </w:p>
          <w:p w:rsidR="00CF21CE" w:rsidRDefault="00CF21CE" w:rsidP="00CF21CE"/>
          <w:p w:rsidR="00CF21CE" w:rsidRDefault="00CF21CE" w:rsidP="00CF21CE">
            <w:r>
              <w:t>Addresses types of changes that will occur, broken down by common types of changes; cumulatively, multiple types of changes will result in a more complex change situation with greater need for OCM support.</w:t>
            </w:r>
          </w:p>
        </w:tc>
        <w:tc>
          <w:tcPr>
            <w:tcW w:w="5760" w:type="dxa"/>
          </w:tcPr>
          <w:p w:rsidR="00CF21CE" w:rsidRDefault="00CF21CE" w:rsidP="00CF21CE">
            <w:pPr>
              <w:pStyle w:val="ListParagraph"/>
              <w:numPr>
                <w:ilvl w:val="0"/>
                <w:numId w:val="1"/>
              </w:numPr>
              <w:ind w:left="432" w:hanging="288"/>
            </w:pPr>
            <w:r>
              <w:t xml:space="preserve">0: </w:t>
            </w:r>
            <w:r w:rsidRPr="00CF21CE">
              <w:t xml:space="preserve">There will not be any changes to </w:t>
            </w:r>
            <w:r w:rsidR="00777405">
              <w:t>org structure/workforce</w:t>
            </w:r>
            <w:r w:rsidRPr="00CF21CE">
              <w:t xml:space="preserve"> as a result of this effort</w:t>
            </w:r>
            <w:r>
              <w:t>.</w:t>
            </w:r>
          </w:p>
          <w:p w:rsidR="00CF21CE" w:rsidRDefault="00CF21CE" w:rsidP="00777405">
            <w:pPr>
              <w:pStyle w:val="ListParagraph"/>
              <w:numPr>
                <w:ilvl w:val="0"/>
                <w:numId w:val="1"/>
              </w:numPr>
              <w:ind w:left="432" w:hanging="288"/>
            </w:pPr>
            <w:r>
              <w:t xml:space="preserve">1: </w:t>
            </w:r>
            <w:r w:rsidR="00777405">
              <w:t>The org structure/workforce</w:t>
            </w:r>
            <w:r w:rsidRPr="00CF21CE">
              <w:t xml:space="preserve"> WILL be changing as a result of this effort</w:t>
            </w:r>
            <w:r>
              <w:t>.</w:t>
            </w:r>
          </w:p>
        </w:tc>
      </w:tr>
      <w:tr w:rsidR="00777405" w:rsidTr="000D2930">
        <w:trPr>
          <w:cantSplit/>
        </w:trPr>
        <w:tc>
          <w:tcPr>
            <w:tcW w:w="2448" w:type="dxa"/>
          </w:tcPr>
          <w:p w:rsidR="00525361" w:rsidRPr="00525361" w:rsidRDefault="00525361" w:rsidP="00525361">
            <w:r w:rsidRPr="00525361">
              <w:t>Schedule for Change</w:t>
            </w:r>
          </w:p>
        </w:tc>
        <w:tc>
          <w:tcPr>
            <w:tcW w:w="4752" w:type="dxa"/>
          </w:tcPr>
          <w:p w:rsidR="00525361" w:rsidRDefault="00CF21CE" w:rsidP="00525361">
            <w:r w:rsidRPr="00CF21CE">
              <w:t>Evaluates how soon the change will occur; a shorter timeframe means increased pressure on adoption and increased need for support.</w:t>
            </w:r>
          </w:p>
        </w:tc>
        <w:tc>
          <w:tcPr>
            <w:tcW w:w="5760" w:type="dxa"/>
          </w:tcPr>
          <w:p w:rsidR="00525361" w:rsidRDefault="00777405" w:rsidP="00777405">
            <w:pPr>
              <w:pStyle w:val="ListParagraph"/>
              <w:numPr>
                <w:ilvl w:val="0"/>
                <w:numId w:val="1"/>
              </w:numPr>
              <w:ind w:left="432" w:hanging="288"/>
            </w:pPr>
            <w:r>
              <w:t xml:space="preserve">0: </w:t>
            </w:r>
            <w:r w:rsidRPr="00777405">
              <w:t>2+ years from change occurring</w:t>
            </w:r>
          </w:p>
          <w:p w:rsidR="00525361" w:rsidRDefault="00525361" w:rsidP="00777405">
            <w:pPr>
              <w:pStyle w:val="ListParagraph"/>
              <w:numPr>
                <w:ilvl w:val="0"/>
                <w:numId w:val="1"/>
              </w:numPr>
              <w:ind w:left="432" w:hanging="288"/>
            </w:pPr>
            <w:r>
              <w:t xml:space="preserve">1: </w:t>
            </w:r>
            <w:r w:rsidR="00777405" w:rsidRPr="00777405">
              <w:t>1-2 years from change occurring</w:t>
            </w:r>
          </w:p>
          <w:p w:rsidR="00525361" w:rsidRDefault="00525361" w:rsidP="00777405">
            <w:pPr>
              <w:pStyle w:val="ListParagraph"/>
              <w:numPr>
                <w:ilvl w:val="0"/>
                <w:numId w:val="1"/>
              </w:numPr>
              <w:ind w:left="432" w:hanging="288"/>
            </w:pPr>
            <w:r>
              <w:t xml:space="preserve">2: </w:t>
            </w:r>
            <w:r w:rsidR="00777405" w:rsidRPr="00777405">
              <w:t>6 mo</w:t>
            </w:r>
            <w:r w:rsidR="00777405">
              <w:t>nth</w:t>
            </w:r>
            <w:r w:rsidR="00777405" w:rsidRPr="00777405">
              <w:t>s - 1 year from change occurring</w:t>
            </w:r>
          </w:p>
          <w:p w:rsidR="00525361" w:rsidRDefault="00525361" w:rsidP="00777405">
            <w:pPr>
              <w:pStyle w:val="ListParagraph"/>
              <w:numPr>
                <w:ilvl w:val="0"/>
                <w:numId w:val="1"/>
              </w:numPr>
              <w:ind w:left="432" w:hanging="288"/>
            </w:pPr>
            <w:r>
              <w:t xml:space="preserve">3: </w:t>
            </w:r>
            <w:r w:rsidR="00777405" w:rsidRPr="00777405">
              <w:t>Less than 6 mo</w:t>
            </w:r>
            <w:r w:rsidR="00777405">
              <w:t>nth</w:t>
            </w:r>
            <w:r w:rsidR="00777405" w:rsidRPr="00777405">
              <w:t>s from change occurring</w:t>
            </w:r>
          </w:p>
        </w:tc>
      </w:tr>
      <w:tr w:rsidR="00777405" w:rsidTr="000D2930">
        <w:trPr>
          <w:cantSplit/>
        </w:trPr>
        <w:tc>
          <w:tcPr>
            <w:tcW w:w="2448" w:type="dxa"/>
          </w:tcPr>
          <w:p w:rsidR="00525361" w:rsidRPr="00525361" w:rsidRDefault="00525361" w:rsidP="00525361">
            <w:r w:rsidRPr="00525361">
              <w:t>Change Driver: L&amp;I Leadership Request</w:t>
            </w:r>
          </w:p>
        </w:tc>
        <w:tc>
          <w:tcPr>
            <w:tcW w:w="4752" w:type="dxa"/>
          </w:tcPr>
          <w:p w:rsidR="00525361" w:rsidRDefault="00CF21CE" w:rsidP="00525361">
            <w:r w:rsidRPr="00CF21CE">
              <w:t>Projects prioritized by L&amp;I leaders should, in turn, receive increased priority for OCM support.</w:t>
            </w:r>
          </w:p>
        </w:tc>
        <w:tc>
          <w:tcPr>
            <w:tcW w:w="5760" w:type="dxa"/>
          </w:tcPr>
          <w:p w:rsidR="00525361" w:rsidRDefault="00525361" w:rsidP="00777405">
            <w:pPr>
              <w:pStyle w:val="ListParagraph"/>
              <w:numPr>
                <w:ilvl w:val="0"/>
                <w:numId w:val="1"/>
              </w:numPr>
              <w:ind w:left="432" w:hanging="288"/>
            </w:pPr>
            <w:r>
              <w:t xml:space="preserve">0: </w:t>
            </w:r>
            <w:r w:rsidR="00777405" w:rsidRPr="00777405">
              <w:t>No request from an L&amp;I manager at/above a Program Manager</w:t>
            </w:r>
            <w:r w:rsidR="00777405">
              <w:t xml:space="preserve"> level.</w:t>
            </w:r>
          </w:p>
          <w:p w:rsidR="00525361" w:rsidRDefault="00525361" w:rsidP="00777405">
            <w:pPr>
              <w:pStyle w:val="ListParagraph"/>
              <w:numPr>
                <w:ilvl w:val="0"/>
                <w:numId w:val="1"/>
              </w:numPr>
              <w:ind w:left="432" w:hanging="288"/>
            </w:pPr>
            <w:r>
              <w:t xml:space="preserve">1: </w:t>
            </w:r>
            <w:r w:rsidR="00777405" w:rsidRPr="00777405">
              <w:t>Program Manager</w:t>
            </w:r>
          </w:p>
          <w:p w:rsidR="00525361" w:rsidRDefault="00525361" w:rsidP="00777405">
            <w:pPr>
              <w:pStyle w:val="ListParagraph"/>
              <w:numPr>
                <w:ilvl w:val="0"/>
                <w:numId w:val="1"/>
              </w:numPr>
              <w:ind w:left="432" w:hanging="288"/>
            </w:pPr>
            <w:r>
              <w:t xml:space="preserve">2: </w:t>
            </w:r>
            <w:r w:rsidR="00777405">
              <w:t xml:space="preserve">LT </w:t>
            </w:r>
            <w:r w:rsidR="00777405" w:rsidRPr="00777405">
              <w:t>Member (Assistant Director), O</w:t>
            </w:r>
            <w:r w:rsidR="00777405">
              <w:t xml:space="preserve">ps </w:t>
            </w:r>
            <w:r w:rsidR="00777405" w:rsidRPr="00777405">
              <w:t>LT Member (Deputy Assistant Director) or Regional Administrator</w:t>
            </w:r>
          </w:p>
          <w:p w:rsidR="00525361" w:rsidRDefault="00525361" w:rsidP="00777405">
            <w:pPr>
              <w:pStyle w:val="ListParagraph"/>
              <w:numPr>
                <w:ilvl w:val="0"/>
                <w:numId w:val="1"/>
              </w:numPr>
              <w:ind w:left="432" w:hanging="288"/>
            </w:pPr>
            <w:r>
              <w:t xml:space="preserve">3: </w:t>
            </w:r>
            <w:r w:rsidR="00777405">
              <w:t>Agency Director/Deputy Director</w:t>
            </w:r>
            <w:r w:rsidR="00777405" w:rsidRPr="00777405">
              <w:t xml:space="preserve"> Member</w:t>
            </w:r>
          </w:p>
        </w:tc>
      </w:tr>
      <w:tr w:rsidR="00777405" w:rsidTr="000D2930">
        <w:trPr>
          <w:cantSplit/>
        </w:trPr>
        <w:tc>
          <w:tcPr>
            <w:tcW w:w="2448" w:type="dxa"/>
          </w:tcPr>
          <w:p w:rsidR="00525361" w:rsidRPr="00525361" w:rsidRDefault="00525361" w:rsidP="00525361">
            <w:r w:rsidRPr="00525361">
              <w:t>Change Driver: External Requirement/Mandate</w:t>
            </w:r>
          </w:p>
        </w:tc>
        <w:tc>
          <w:tcPr>
            <w:tcW w:w="4752" w:type="dxa"/>
          </w:tcPr>
          <w:p w:rsidR="00525361" w:rsidRDefault="00CF21CE" w:rsidP="00525361">
            <w:r w:rsidRPr="00CF21CE">
              <w:t>Projects prioritized by WA state government and/or required by external mandates (e.g. state legislative action, Federal requirement, etc.) should, in turn, receive increased priority for OCM support.</w:t>
            </w:r>
          </w:p>
        </w:tc>
        <w:tc>
          <w:tcPr>
            <w:tcW w:w="5760" w:type="dxa"/>
          </w:tcPr>
          <w:p w:rsidR="00525361" w:rsidRDefault="00525361" w:rsidP="00777405">
            <w:pPr>
              <w:pStyle w:val="ListParagraph"/>
              <w:numPr>
                <w:ilvl w:val="0"/>
                <w:numId w:val="1"/>
              </w:numPr>
              <w:ind w:left="432" w:hanging="288"/>
            </w:pPr>
            <w:r>
              <w:t xml:space="preserve">0: </w:t>
            </w:r>
            <w:r w:rsidR="00777405" w:rsidRPr="00777405">
              <w:t>None; only an L&amp;I-defined priority</w:t>
            </w:r>
          </w:p>
          <w:p w:rsidR="00525361" w:rsidRDefault="00525361" w:rsidP="00777405">
            <w:pPr>
              <w:pStyle w:val="ListParagraph"/>
              <w:numPr>
                <w:ilvl w:val="0"/>
                <w:numId w:val="1"/>
              </w:numPr>
              <w:ind w:left="432" w:hanging="288"/>
            </w:pPr>
            <w:r>
              <w:t xml:space="preserve">1: </w:t>
            </w:r>
            <w:r w:rsidR="00777405" w:rsidRPr="00777405">
              <w:t>Governor and/or WA state legislators are aware of and supportive of project</w:t>
            </w:r>
          </w:p>
          <w:p w:rsidR="00525361" w:rsidRDefault="00525361" w:rsidP="00777405">
            <w:pPr>
              <w:pStyle w:val="ListParagraph"/>
              <w:numPr>
                <w:ilvl w:val="0"/>
                <w:numId w:val="1"/>
              </w:numPr>
              <w:ind w:left="432" w:hanging="288"/>
            </w:pPr>
            <w:r>
              <w:t xml:space="preserve">2: </w:t>
            </w:r>
            <w:r w:rsidR="00777405" w:rsidRPr="00777405">
              <w:t>Project is a priority for Governor and/or WA state legislators and being actively championed by them</w:t>
            </w:r>
          </w:p>
          <w:p w:rsidR="00525361" w:rsidRDefault="00525361" w:rsidP="00777405">
            <w:pPr>
              <w:pStyle w:val="ListParagraph"/>
              <w:numPr>
                <w:ilvl w:val="0"/>
                <w:numId w:val="1"/>
              </w:numPr>
              <w:ind w:left="432" w:hanging="288"/>
            </w:pPr>
            <w:r>
              <w:t xml:space="preserve">3: </w:t>
            </w:r>
            <w:r w:rsidR="00777405" w:rsidRPr="00777405">
              <w:t>Project is required by Governor's mandate/exec action, WA State legislative action and/or Federal requirement/law</w:t>
            </w:r>
          </w:p>
        </w:tc>
      </w:tr>
      <w:tr w:rsidR="00777405" w:rsidTr="000D2930">
        <w:trPr>
          <w:cantSplit/>
        </w:trPr>
        <w:tc>
          <w:tcPr>
            <w:tcW w:w="2448" w:type="dxa"/>
          </w:tcPr>
          <w:p w:rsidR="00525361" w:rsidRPr="00525361" w:rsidRDefault="00525361" w:rsidP="00525361">
            <w:r w:rsidRPr="00525361">
              <w:t xml:space="preserve">Change Driver: Reputational Risk to L&amp;I  </w:t>
            </w:r>
          </w:p>
        </w:tc>
        <w:tc>
          <w:tcPr>
            <w:tcW w:w="4752" w:type="dxa"/>
          </w:tcPr>
          <w:p w:rsidR="00525361" w:rsidRDefault="00CF21CE" w:rsidP="00777405">
            <w:r w:rsidRPr="00CF21CE">
              <w:t xml:space="preserve">Projects addressing reputations risks for L&amp;I should receive increased priority for OCM support.  </w:t>
            </w:r>
          </w:p>
        </w:tc>
        <w:tc>
          <w:tcPr>
            <w:tcW w:w="5760" w:type="dxa"/>
          </w:tcPr>
          <w:p w:rsidR="00525361" w:rsidRDefault="00525361" w:rsidP="00777405">
            <w:pPr>
              <w:pStyle w:val="ListParagraph"/>
              <w:numPr>
                <w:ilvl w:val="0"/>
                <w:numId w:val="1"/>
              </w:numPr>
              <w:ind w:left="432" w:hanging="288"/>
            </w:pPr>
            <w:r>
              <w:t xml:space="preserve">0: </w:t>
            </w:r>
            <w:r w:rsidR="00777405" w:rsidRPr="00777405">
              <w:t>None; no risks for L&amp;I mitigated by this change</w:t>
            </w:r>
          </w:p>
          <w:p w:rsidR="00525361" w:rsidRDefault="00525361" w:rsidP="00777405">
            <w:pPr>
              <w:pStyle w:val="ListParagraph"/>
              <w:numPr>
                <w:ilvl w:val="0"/>
                <w:numId w:val="1"/>
              </w:numPr>
              <w:ind w:left="432" w:hanging="288"/>
            </w:pPr>
            <w:r>
              <w:t xml:space="preserve">1: </w:t>
            </w:r>
            <w:r w:rsidR="00777405" w:rsidRPr="00777405">
              <w:t>Risks fall into a low probability/impact range</w:t>
            </w:r>
          </w:p>
          <w:p w:rsidR="00525361" w:rsidRDefault="00525361" w:rsidP="00777405">
            <w:pPr>
              <w:pStyle w:val="ListParagraph"/>
              <w:numPr>
                <w:ilvl w:val="0"/>
                <w:numId w:val="1"/>
              </w:numPr>
              <w:ind w:left="432" w:hanging="288"/>
            </w:pPr>
            <w:r>
              <w:t xml:space="preserve">2: </w:t>
            </w:r>
            <w:r w:rsidR="00777405" w:rsidRPr="00777405">
              <w:t>Risks fall into a medium probability/impact range</w:t>
            </w:r>
          </w:p>
          <w:p w:rsidR="00525361" w:rsidRDefault="00525361" w:rsidP="00777405">
            <w:pPr>
              <w:pStyle w:val="ListParagraph"/>
              <w:numPr>
                <w:ilvl w:val="0"/>
                <w:numId w:val="1"/>
              </w:numPr>
              <w:ind w:left="432" w:hanging="288"/>
            </w:pPr>
            <w:r>
              <w:t xml:space="preserve">3: </w:t>
            </w:r>
            <w:r w:rsidR="00777405" w:rsidRPr="00777405">
              <w:t>Risks fall into a high probability/impact range</w:t>
            </w:r>
          </w:p>
        </w:tc>
      </w:tr>
      <w:tr w:rsidR="000D2930" w:rsidTr="000D2930">
        <w:trPr>
          <w:cantSplit/>
        </w:trPr>
        <w:tc>
          <w:tcPr>
            <w:tcW w:w="2448" w:type="dxa"/>
          </w:tcPr>
          <w:p w:rsidR="000D2930" w:rsidRPr="00525361" w:rsidRDefault="000D2930" w:rsidP="000D2930">
            <w:r w:rsidRPr="00525361">
              <w:t>Change Driver: Operational Risk for L&amp;I</w:t>
            </w:r>
          </w:p>
        </w:tc>
        <w:tc>
          <w:tcPr>
            <w:tcW w:w="4752" w:type="dxa"/>
          </w:tcPr>
          <w:p w:rsidR="000D2930" w:rsidRDefault="000D2930" w:rsidP="000D2930">
            <w:r w:rsidRPr="00CF21CE">
              <w:t xml:space="preserve">Projects that present/incorporate significant operational risks for L&amp;I should receive increased priority for OCM support, particularly as if the risks materialize interventions may be required to recover - and pre-emptive OCM engagement may help to mitigate the likelihood of these risks.  </w:t>
            </w:r>
          </w:p>
        </w:tc>
        <w:tc>
          <w:tcPr>
            <w:tcW w:w="5760" w:type="dxa"/>
          </w:tcPr>
          <w:p w:rsidR="000D2930" w:rsidRDefault="000D2930" w:rsidP="000D2930">
            <w:pPr>
              <w:pStyle w:val="ListParagraph"/>
              <w:numPr>
                <w:ilvl w:val="0"/>
                <w:numId w:val="1"/>
              </w:numPr>
              <w:ind w:left="432" w:hanging="288"/>
            </w:pPr>
            <w:r>
              <w:t xml:space="preserve">0: </w:t>
            </w:r>
            <w:r w:rsidRPr="00777405">
              <w:t>None; no risks for L&amp;I mitigated by this change</w:t>
            </w:r>
          </w:p>
          <w:p w:rsidR="000D2930" w:rsidRDefault="000D2930" w:rsidP="000D2930">
            <w:pPr>
              <w:pStyle w:val="ListParagraph"/>
              <w:numPr>
                <w:ilvl w:val="0"/>
                <w:numId w:val="1"/>
              </w:numPr>
              <w:ind w:left="432" w:hanging="288"/>
            </w:pPr>
            <w:r>
              <w:t xml:space="preserve">1: </w:t>
            </w:r>
            <w:r w:rsidRPr="00777405">
              <w:t>Risks fall into a low probability/impact range</w:t>
            </w:r>
          </w:p>
          <w:p w:rsidR="000D2930" w:rsidRDefault="000D2930" w:rsidP="000D2930">
            <w:pPr>
              <w:pStyle w:val="ListParagraph"/>
              <w:numPr>
                <w:ilvl w:val="0"/>
                <w:numId w:val="1"/>
              </w:numPr>
              <w:ind w:left="432" w:hanging="288"/>
            </w:pPr>
            <w:r>
              <w:t xml:space="preserve">2: </w:t>
            </w:r>
            <w:r w:rsidRPr="00777405">
              <w:t>Risks fall into a medium probability/impact range</w:t>
            </w:r>
          </w:p>
          <w:p w:rsidR="000D2930" w:rsidRDefault="000D2930" w:rsidP="000D2930">
            <w:pPr>
              <w:pStyle w:val="ListParagraph"/>
              <w:numPr>
                <w:ilvl w:val="0"/>
                <w:numId w:val="1"/>
              </w:numPr>
              <w:ind w:left="432" w:hanging="288"/>
            </w:pPr>
            <w:r>
              <w:t xml:space="preserve">3: </w:t>
            </w:r>
            <w:r w:rsidRPr="00777405">
              <w:t>Risks fall into a high probability/impact range</w:t>
            </w:r>
          </w:p>
        </w:tc>
      </w:tr>
      <w:tr w:rsidR="00777405" w:rsidTr="000D2930">
        <w:trPr>
          <w:cantSplit/>
        </w:trPr>
        <w:tc>
          <w:tcPr>
            <w:tcW w:w="2448" w:type="dxa"/>
          </w:tcPr>
          <w:p w:rsidR="00525361" w:rsidRPr="00525361" w:rsidRDefault="00525361" w:rsidP="00525361">
            <w:r w:rsidRPr="00525361">
              <w:t>Project Resourced</w:t>
            </w:r>
          </w:p>
        </w:tc>
        <w:tc>
          <w:tcPr>
            <w:tcW w:w="4752" w:type="dxa"/>
          </w:tcPr>
          <w:p w:rsidR="00525361" w:rsidRDefault="00CF21CE" w:rsidP="00525361">
            <w:r w:rsidRPr="00CF21CE">
              <w:t>Projects that are well-organized and adequately resourced are more likely to be successful - and therefore support from OCM is more likely to generate positive results.</w:t>
            </w:r>
          </w:p>
        </w:tc>
        <w:tc>
          <w:tcPr>
            <w:tcW w:w="5760" w:type="dxa"/>
          </w:tcPr>
          <w:p w:rsidR="00525361" w:rsidRDefault="00525361" w:rsidP="000D2930">
            <w:pPr>
              <w:pStyle w:val="ListParagraph"/>
              <w:numPr>
                <w:ilvl w:val="0"/>
                <w:numId w:val="1"/>
              </w:numPr>
              <w:ind w:left="432" w:hanging="288"/>
            </w:pPr>
            <w:r>
              <w:t xml:space="preserve">0: </w:t>
            </w:r>
            <w:r w:rsidR="000D2930" w:rsidRPr="000D2930">
              <w:t>No assigned project team at time of evaluation</w:t>
            </w:r>
          </w:p>
          <w:p w:rsidR="00525361" w:rsidRDefault="00525361" w:rsidP="000D2930">
            <w:pPr>
              <w:pStyle w:val="ListParagraph"/>
              <w:numPr>
                <w:ilvl w:val="0"/>
                <w:numId w:val="1"/>
              </w:numPr>
              <w:ind w:left="432" w:hanging="288"/>
            </w:pPr>
            <w:r>
              <w:t xml:space="preserve">1: </w:t>
            </w:r>
            <w:r w:rsidR="000D2930" w:rsidRPr="000D2930">
              <w:t>Dedicated project manager OR identified business sponsor</w:t>
            </w:r>
          </w:p>
          <w:p w:rsidR="00525361" w:rsidRDefault="00525361" w:rsidP="000D2930">
            <w:pPr>
              <w:pStyle w:val="ListParagraph"/>
              <w:numPr>
                <w:ilvl w:val="0"/>
                <w:numId w:val="1"/>
              </w:numPr>
              <w:ind w:left="432" w:hanging="288"/>
            </w:pPr>
            <w:r>
              <w:t xml:space="preserve">2: </w:t>
            </w:r>
            <w:r w:rsidR="000D2930" w:rsidRPr="000D2930">
              <w:t>Dedicated project manager AND engaged business sponsor</w:t>
            </w:r>
          </w:p>
          <w:p w:rsidR="00525361" w:rsidRDefault="00525361" w:rsidP="000D2930">
            <w:pPr>
              <w:pStyle w:val="ListParagraph"/>
              <w:numPr>
                <w:ilvl w:val="0"/>
                <w:numId w:val="1"/>
              </w:numPr>
              <w:ind w:left="432" w:hanging="288"/>
            </w:pPr>
            <w:r>
              <w:t xml:space="preserve">3: </w:t>
            </w:r>
            <w:r w:rsidR="000D2930" w:rsidRPr="000D2930">
              <w:t>Dedicated project manager, engaged business sponsor, identified comms consultant, established project team</w:t>
            </w:r>
          </w:p>
        </w:tc>
      </w:tr>
    </w:tbl>
    <w:p w:rsidR="00610640" w:rsidRDefault="00610640"/>
    <w:sectPr w:rsidR="00610640" w:rsidSect="005253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64CD5"/>
    <w:multiLevelType w:val="hybridMultilevel"/>
    <w:tmpl w:val="9BE66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361"/>
    <w:rsid w:val="000D2930"/>
    <w:rsid w:val="00525361"/>
    <w:rsid w:val="00610640"/>
    <w:rsid w:val="006555FD"/>
    <w:rsid w:val="006C1D69"/>
    <w:rsid w:val="00710E27"/>
    <w:rsid w:val="00777405"/>
    <w:rsid w:val="00C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82B8B-7BC4-450A-9561-DB1BA18A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Labor and Industries</Company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Caldroney, Charles (LNI Contractor)</dc:creator>
  <cp:keywords/>
  <dc:description/>
  <cp:lastModifiedBy>Cooper, John (Results)</cp:lastModifiedBy>
  <cp:revision>2</cp:revision>
  <dcterms:created xsi:type="dcterms:W3CDTF">2024-04-29T15:58:00Z</dcterms:created>
  <dcterms:modified xsi:type="dcterms:W3CDTF">2024-04-29T15:58:00Z</dcterms:modified>
</cp:coreProperties>
</file>